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8C" w:rsidRPr="00332602" w:rsidRDefault="00D17C8C" w:rsidP="00D17C8C">
      <w:pPr>
        <w:snapToGrid w:val="0"/>
        <w:spacing w:afterLines="50" w:after="156" w:line="380" w:lineRule="exact"/>
        <w:rPr>
          <w:rFonts w:hint="eastAsia"/>
          <w:b/>
          <w:sz w:val="28"/>
          <w:szCs w:val="28"/>
        </w:rPr>
      </w:pPr>
      <w:r w:rsidRPr="00F33550">
        <w:rPr>
          <w:rFonts w:ascii="宋体" w:hAnsi="宋体" w:hint="eastAsia"/>
          <w:szCs w:val="21"/>
        </w:rPr>
        <w:t>表2-1</w:t>
      </w:r>
      <w:r>
        <w:rPr>
          <w:rFonts w:ascii="宋体" w:hAnsi="宋体" w:hint="eastAsia"/>
          <w:szCs w:val="21"/>
        </w:rPr>
        <w:t xml:space="preserve">            </w:t>
      </w:r>
      <w:bookmarkStart w:id="0" w:name="_GoBack"/>
      <w:r>
        <w:rPr>
          <w:rFonts w:ascii="宋体" w:hAnsi="宋体" w:hint="eastAsia"/>
          <w:szCs w:val="21"/>
        </w:rPr>
        <w:t xml:space="preserve"> </w:t>
      </w:r>
      <w:r w:rsidRPr="00F33550">
        <w:rPr>
          <w:rFonts w:ascii="黑体" w:eastAsia="黑体" w:hint="eastAsia"/>
          <w:b/>
          <w:sz w:val="28"/>
          <w:szCs w:val="28"/>
        </w:rPr>
        <w:t>理论课教学质量评</w:t>
      </w:r>
      <w:r>
        <w:rPr>
          <w:rFonts w:ascii="黑体" w:eastAsia="黑体" w:hint="eastAsia"/>
          <w:b/>
          <w:sz w:val="28"/>
          <w:szCs w:val="28"/>
        </w:rPr>
        <w:t>价表（学生</w:t>
      </w:r>
      <w:r w:rsidRPr="00332602">
        <w:rPr>
          <w:rFonts w:ascii="黑体" w:eastAsia="黑体" w:hint="eastAsia"/>
          <w:b/>
          <w:sz w:val="28"/>
          <w:szCs w:val="28"/>
        </w:rPr>
        <w:t>）</w:t>
      </w:r>
    </w:p>
    <w:tbl>
      <w:tblPr>
        <w:tblW w:w="5854" w:type="pct"/>
        <w:jc w:val="center"/>
        <w:tblInd w:w="-5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475"/>
        <w:gridCol w:w="1279"/>
        <w:gridCol w:w="1309"/>
        <w:gridCol w:w="2800"/>
        <w:gridCol w:w="708"/>
        <w:gridCol w:w="411"/>
        <w:gridCol w:w="297"/>
        <w:gridCol w:w="718"/>
        <w:gridCol w:w="720"/>
        <w:gridCol w:w="595"/>
      </w:tblGrid>
      <w:tr w:rsidR="00D17C8C" w:rsidRPr="00332602" w:rsidTr="00DE4E12">
        <w:trPr>
          <w:trHeight w:hRule="exact" w:val="412"/>
          <w:jc w:val="center"/>
        </w:trPr>
        <w:tc>
          <w:tcPr>
            <w:tcW w:w="5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bookmarkEnd w:id="0"/>
          <w:p w:rsidR="00D17C8C" w:rsidRPr="00332602" w:rsidRDefault="00D17C8C" w:rsidP="00DE4E1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授课教师</w:t>
            </w:r>
          </w:p>
        </w:tc>
        <w:tc>
          <w:tcPr>
            <w:tcW w:w="641" w:type="pct"/>
            <w:shd w:val="clear" w:color="auto" w:fill="auto"/>
          </w:tcPr>
          <w:p w:rsidR="00D17C8C" w:rsidRPr="00332602" w:rsidRDefault="00D17C8C" w:rsidP="00DE4E12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20" w:lineRule="exact"/>
              <w:ind w:leftChars="-4" w:left="1" w:hangingChars="5" w:hanging="9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1402" w:type="pct"/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授课班级</w:t>
            </w:r>
          </w:p>
        </w:tc>
        <w:tc>
          <w:tcPr>
            <w:tcW w:w="116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20" w:lineRule="exact"/>
              <w:rPr>
                <w:rFonts w:hint="eastAsia"/>
                <w:sz w:val="18"/>
                <w:szCs w:val="18"/>
              </w:rPr>
            </w:pPr>
          </w:p>
        </w:tc>
      </w:tr>
      <w:tr w:rsidR="00D17C8C" w:rsidRPr="00332602" w:rsidTr="00DE4E12">
        <w:trPr>
          <w:trHeight w:val="317"/>
          <w:jc w:val="center"/>
        </w:trPr>
        <w:tc>
          <w:tcPr>
            <w:tcW w:w="3271" w:type="pct"/>
            <w:gridSpan w:val="5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ascii="宋体" w:hAnsi="宋体" w:hint="eastAsia"/>
                <w:szCs w:val="21"/>
              </w:rPr>
            </w:pPr>
            <w:r w:rsidRPr="00332602">
              <w:rPr>
                <w:rFonts w:ascii="宋体" w:hAnsi="宋体" w:hint="eastAsia"/>
                <w:szCs w:val="21"/>
              </w:rPr>
              <w:t>评  价  指   标</w:t>
            </w:r>
          </w:p>
        </w:tc>
        <w:tc>
          <w:tcPr>
            <w:tcW w:w="1729" w:type="pct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ascii="宋体" w:hAnsi="宋体" w:hint="eastAsia"/>
                <w:szCs w:val="21"/>
              </w:rPr>
              <w:t>得 分</w:t>
            </w:r>
          </w:p>
        </w:tc>
      </w:tr>
      <w:tr w:rsidR="00D17C8C" w:rsidRPr="00332602" w:rsidTr="00DE4E12">
        <w:trPr>
          <w:trHeight w:val="433"/>
          <w:jc w:val="center"/>
        </w:trPr>
        <w:tc>
          <w:tcPr>
            <w:tcW w:w="3271" w:type="pct"/>
            <w:gridSpan w:val="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优秀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良好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合格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332602">
              <w:rPr>
                <w:rFonts w:hint="eastAsia"/>
                <w:spacing w:val="-6"/>
                <w:sz w:val="18"/>
                <w:szCs w:val="18"/>
              </w:rPr>
              <w:t>不合格</w:t>
            </w:r>
          </w:p>
        </w:tc>
        <w:tc>
          <w:tcPr>
            <w:tcW w:w="29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spacing w:line="240" w:lineRule="exact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332602">
              <w:rPr>
                <w:rFonts w:hint="eastAsia"/>
                <w:spacing w:val="-6"/>
                <w:sz w:val="18"/>
                <w:szCs w:val="18"/>
              </w:rPr>
              <w:t>合计</w:t>
            </w:r>
          </w:p>
        </w:tc>
      </w:tr>
      <w:tr w:rsidR="00D17C8C" w:rsidRPr="00F33550" w:rsidTr="00DE4E12">
        <w:trPr>
          <w:trHeight w:val="397"/>
          <w:jc w:val="center"/>
        </w:trPr>
        <w:tc>
          <w:tcPr>
            <w:tcW w:w="333" w:type="pct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教学态度</w:t>
            </w:r>
          </w:p>
          <w:p w:rsidR="00D17C8C" w:rsidRPr="00F33550" w:rsidRDefault="00D17C8C" w:rsidP="00DE4E12">
            <w:pPr>
              <w:jc w:val="center"/>
              <w:rPr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提前到达岗位，认真做好</w:t>
            </w:r>
            <w:r w:rsidRPr="00F33550">
              <w:rPr>
                <w:rFonts w:ascii="宋体" w:hAnsi="宋体" w:hint="eastAsia"/>
                <w:sz w:val="18"/>
                <w:szCs w:val="18"/>
              </w:rPr>
              <w:t>准备工作，按时上下课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8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ascii="宋体" w:hAnsi="宋体" w:hint="eastAsia"/>
                <w:sz w:val="18"/>
                <w:szCs w:val="18"/>
              </w:rPr>
              <w:t>合理</w:t>
            </w:r>
            <w:r w:rsidRPr="00F33550">
              <w:rPr>
                <w:rFonts w:hint="eastAsia"/>
                <w:sz w:val="18"/>
                <w:szCs w:val="18"/>
              </w:rPr>
              <w:t>管理</w:t>
            </w:r>
            <w:r w:rsidRPr="00F33550">
              <w:rPr>
                <w:rFonts w:ascii="宋体" w:hAnsi="宋体" w:hint="eastAsia"/>
                <w:sz w:val="18"/>
                <w:szCs w:val="18"/>
              </w:rPr>
              <w:t>课堂秩序，</w:t>
            </w:r>
            <w:r w:rsidRPr="00F33550">
              <w:rPr>
                <w:rFonts w:hint="eastAsia"/>
                <w:sz w:val="18"/>
                <w:szCs w:val="18"/>
              </w:rPr>
              <w:t>并按规定落实学生考勤制度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color w:val="0000FF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教学认真，授课内容准备充分，组织有序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288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布置作业合理，认真批改作业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7"/>
          <w:jc w:val="center"/>
        </w:trPr>
        <w:tc>
          <w:tcPr>
            <w:tcW w:w="33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教学内容</w:t>
            </w: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ascii="宋体" w:hAnsi="宋体" w:hint="eastAsia"/>
                <w:sz w:val="18"/>
                <w:szCs w:val="18"/>
              </w:rPr>
              <w:t>合理选用优秀新版教材</w:t>
            </w:r>
            <w:r w:rsidRPr="00F33550">
              <w:rPr>
                <w:rFonts w:hint="eastAsia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8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ascii="宋体" w:hAnsi="宋体" w:hint="eastAsia"/>
                <w:sz w:val="18"/>
                <w:szCs w:val="18"/>
              </w:rPr>
              <w:t xml:space="preserve">授课内容符合课程标准要求，基本知识讲解清楚，重点难点突出   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ascii="宋体" w:hAnsi="宋体" w:hint="eastAsia"/>
                <w:sz w:val="18"/>
                <w:szCs w:val="18"/>
              </w:rPr>
              <w:t>根据课程特点突出职业能力培养，</w:t>
            </w:r>
            <w:proofErr w:type="gramStart"/>
            <w:r w:rsidRPr="00F33550">
              <w:rPr>
                <w:rFonts w:ascii="宋体" w:hAnsi="宋体" w:hint="eastAsia"/>
                <w:sz w:val="18"/>
                <w:szCs w:val="18"/>
              </w:rPr>
              <w:t>寓职业</w:t>
            </w:r>
            <w:proofErr w:type="gramEnd"/>
            <w:r w:rsidRPr="00F33550">
              <w:rPr>
                <w:rFonts w:ascii="宋体" w:hAnsi="宋体" w:hint="eastAsia"/>
                <w:sz w:val="18"/>
                <w:szCs w:val="18"/>
              </w:rPr>
              <w:t>素质教育于课堂教学之中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98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color w:val="0000FF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根据学生学习能力，及时调整或完善教学内容和方案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57"/>
          <w:jc w:val="center"/>
        </w:trPr>
        <w:tc>
          <w:tcPr>
            <w:tcW w:w="33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教学方法</w:t>
            </w: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30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授课语言清晰，表达清楚，能够吸引学生注意力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5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教学方法灵活多样，</w:t>
            </w:r>
            <w:r w:rsidRPr="00F33550">
              <w:rPr>
                <w:sz w:val="18"/>
                <w:szCs w:val="18"/>
              </w:rPr>
              <w:t>注重启迪学生思维</w:t>
            </w:r>
            <w:r w:rsidRPr="00F33550">
              <w:rPr>
                <w:rFonts w:hint="eastAsia"/>
                <w:sz w:val="18"/>
                <w:szCs w:val="18"/>
              </w:rPr>
              <w:t>，重点突出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5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课件规范，板书安排合理，并</w:t>
            </w:r>
            <w:r w:rsidRPr="001C52AE">
              <w:rPr>
                <w:rFonts w:hint="eastAsia"/>
                <w:sz w:val="18"/>
                <w:szCs w:val="18"/>
              </w:rPr>
              <w:t>充分利用信息化教</w:t>
            </w:r>
            <w:r w:rsidRPr="00F33550">
              <w:rPr>
                <w:rFonts w:hint="eastAsia"/>
                <w:sz w:val="18"/>
                <w:szCs w:val="18"/>
              </w:rPr>
              <w:t>学手段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5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注重培养学生分析问题和解决问题的综合能力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5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能调动学生学习气氛，教师与学生课堂互动和谐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hRule="exact" w:val="412"/>
          <w:jc w:val="center"/>
        </w:trPr>
        <w:tc>
          <w:tcPr>
            <w:tcW w:w="33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教学效果</w:t>
            </w: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较好地掌握了本门课程的主要内容知识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hRule="exact" w:val="412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教学综合效果反映较好，提高了对本课程的学习兴趣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hRule="exact" w:val="412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2700" w:type="pct"/>
            <w:gridSpan w:val="3"/>
            <w:shd w:val="clear" w:color="auto" w:fill="auto"/>
            <w:vAlign w:val="bottom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通过本课程的学习，提高了相关职业技能和职业素质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hRule="exact" w:val="477"/>
          <w:jc w:val="center"/>
        </w:trPr>
        <w:tc>
          <w:tcPr>
            <w:tcW w:w="333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教学秩序</w:t>
            </w:r>
            <w:r w:rsidRPr="00F33550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10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2700" w:type="pct"/>
            <w:gridSpan w:val="3"/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出勤率高，迟到率低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hRule="exact" w:val="497"/>
          <w:jc w:val="center"/>
        </w:trPr>
        <w:tc>
          <w:tcPr>
            <w:tcW w:w="33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2700" w:type="pct"/>
            <w:gridSpan w:val="3"/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课堂秩序良好，学生认真听讲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23"/>
          <w:jc w:val="center"/>
        </w:trPr>
        <w:tc>
          <w:tcPr>
            <w:tcW w:w="571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总</w:t>
            </w:r>
            <w:r w:rsidRPr="00F33550">
              <w:rPr>
                <w:rFonts w:hint="eastAsia"/>
                <w:sz w:val="18"/>
                <w:szCs w:val="18"/>
              </w:rPr>
              <w:t xml:space="preserve">    </w:t>
            </w:r>
            <w:r w:rsidRPr="00F33550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4429" w:type="pct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</w:p>
        </w:tc>
      </w:tr>
      <w:tr w:rsidR="00D17C8C" w:rsidRPr="00F33550" w:rsidTr="00DE4E12">
        <w:trPr>
          <w:trHeight w:val="380"/>
          <w:jc w:val="center"/>
        </w:trPr>
        <w:tc>
          <w:tcPr>
            <w:tcW w:w="571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作业情况</w:t>
            </w:r>
          </w:p>
        </w:tc>
        <w:tc>
          <w:tcPr>
            <w:tcW w:w="4429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作业布置</w:t>
            </w:r>
            <w:r w:rsidRPr="00F33550">
              <w:rPr>
                <w:rFonts w:hint="eastAsia"/>
                <w:sz w:val="18"/>
                <w:szCs w:val="18"/>
              </w:rPr>
              <w:t xml:space="preserve">          </w:t>
            </w:r>
            <w:r w:rsidRPr="00F33550">
              <w:rPr>
                <w:rFonts w:hint="eastAsia"/>
                <w:sz w:val="18"/>
                <w:szCs w:val="18"/>
              </w:rPr>
              <w:t>次，</w:t>
            </w:r>
            <w:r w:rsidRPr="00F33550">
              <w:rPr>
                <w:rFonts w:hint="eastAsia"/>
                <w:sz w:val="18"/>
                <w:szCs w:val="18"/>
              </w:rPr>
              <w:t xml:space="preserve">    </w:t>
            </w:r>
            <w:r w:rsidRPr="00F33550">
              <w:rPr>
                <w:rFonts w:hint="eastAsia"/>
                <w:sz w:val="18"/>
                <w:szCs w:val="18"/>
              </w:rPr>
              <w:t>作业检查</w:t>
            </w:r>
            <w:r w:rsidRPr="00F33550">
              <w:rPr>
                <w:rFonts w:hint="eastAsia"/>
                <w:sz w:val="18"/>
                <w:szCs w:val="18"/>
              </w:rPr>
              <w:t xml:space="preserve">         </w:t>
            </w:r>
            <w:r w:rsidRPr="00F33550">
              <w:rPr>
                <w:rFonts w:hint="eastAsia"/>
                <w:sz w:val="18"/>
                <w:szCs w:val="18"/>
              </w:rPr>
              <w:t>次，</w:t>
            </w:r>
            <w:r w:rsidRPr="00F33550">
              <w:rPr>
                <w:rFonts w:hint="eastAsia"/>
                <w:sz w:val="18"/>
                <w:szCs w:val="18"/>
              </w:rPr>
              <w:t xml:space="preserve">    </w:t>
            </w:r>
            <w:r w:rsidRPr="00F33550">
              <w:rPr>
                <w:rFonts w:hint="eastAsia"/>
                <w:sz w:val="18"/>
                <w:szCs w:val="18"/>
              </w:rPr>
              <w:t>作业讲评</w:t>
            </w:r>
            <w:r w:rsidRPr="00F33550">
              <w:rPr>
                <w:rFonts w:hint="eastAsia"/>
                <w:sz w:val="18"/>
                <w:szCs w:val="18"/>
              </w:rPr>
              <w:t xml:space="preserve">         </w:t>
            </w:r>
            <w:r w:rsidRPr="00F33550">
              <w:rPr>
                <w:rFonts w:hint="eastAsia"/>
                <w:sz w:val="18"/>
                <w:szCs w:val="18"/>
              </w:rPr>
              <w:t>次</w:t>
            </w:r>
          </w:p>
        </w:tc>
      </w:tr>
    </w:tbl>
    <w:p w:rsidR="00D17C8C" w:rsidRPr="00F33550" w:rsidRDefault="00D17C8C" w:rsidP="00D17C8C">
      <w:pPr>
        <w:spacing w:line="220" w:lineRule="exact"/>
        <w:rPr>
          <w:sz w:val="13"/>
          <w:szCs w:val="13"/>
        </w:rPr>
      </w:pPr>
    </w:p>
    <w:tbl>
      <w:tblPr>
        <w:tblW w:w="5707" w:type="pct"/>
        <w:jc w:val="center"/>
        <w:tblInd w:w="-4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362"/>
        <w:gridCol w:w="352"/>
        <w:gridCol w:w="3494"/>
        <w:gridCol w:w="576"/>
        <w:gridCol w:w="549"/>
        <w:gridCol w:w="387"/>
        <w:gridCol w:w="3527"/>
      </w:tblGrid>
      <w:tr w:rsidR="00D17C8C" w:rsidRPr="00F33550" w:rsidTr="00DE4E12">
        <w:trPr>
          <w:trHeight w:val="103"/>
          <w:jc w:val="center"/>
        </w:trPr>
        <w:tc>
          <w:tcPr>
            <w:tcW w:w="5000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F33550">
              <w:rPr>
                <w:rFonts w:hint="eastAsia"/>
                <w:b/>
                <w:sz w:val="18"/>
                <w:szCs w:val="18"/>
              </w:rPr>
              <w:t>主要问题</w:t>
            </w:r>
            <w:r w:rsidRPr="00F33550">
              <w:rPr>
                <w:rFonts w:hint="eastAsia"/>
                <w:b/>
                <w:sz w:val="18"/>
                <w:szCs w:val="18"/>
              </w:rPr>
              <w:t xml:space="preserve">     (</w:t>
            </w:r>
            <w:r w:rsidRPr="00F33550">
              <w:rPr>
                <w:rFonts w:hint="eastAsia"/>
                <w:b/>
                <w:sz w:val="18"/>
                <w:szCs w:val="18"/>
              </w:rPr>
              <w:t>选中问题对应格中打√</w:t>
            </w:r>
            <w:r w:rsidRPr="00F33550">
              <w:rPr>
                <w:rFonts w:hint="eastAsia"/>
                <w:b/>
                <w:sz w:val="18"/>
                <w:szCs w:val="18"/>
              </w:rPr>
              <w:t>)</w:t>
            </w:r>
          </w:p>
        </w:tc>
      </w:tr>
      <w:tr w:rsidR="00D17C8C" w:rsidRPr="00F33550" w:rsidTr="00DE4E12">
        <w:trPr>
          <w:trHeight w:val="228"/>
          <w:jc w:val="center"/>
        </w:trPr>
        <w:tc>
          <w:tcPr>
            <w:tcW w:w="24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ind w:leftChars="-56" w:left="1" w:rightChars="-42" w:right="-88" w:hangingChars="66" w:hanging="119"/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教学</w:t>
            </w:r>
          </w:p>
          <w:p w:rsidR="00D17C8C" w:rsidRPr="00F33550" w:rsidRDefault="00D17C8C" w:rsidP="00DE4E12">
            <w:pPr>
              <w:ind w:leftChars="-56" w:left="1" w:rightChars="-42" w:right="-88" w:hangingChars="66" w:hanging="119"/>
              <w:jc w:val="center"/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态度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课堂纪律要求不严，有迟到或提前下课现象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D17C8C" w:rsidRPr="00F33550" w:rsidRDefault="00D17C8C" w:rsidP="00DE4E12">
            <w:pPr>
              <w:ind w:rightChars="-63" w:right="-132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教学</w:t>
            </w:r>
          </w:p>
          <w:p w:rsidR="00D17C8C" w:rsidRPr="00F33550" w:rsidRDefault="00D17C8C" w:rsidP="00DE4E12">
            <w:pPr>
              <w:ind w:leftChars="-56" w:left="1" w:rightChars="-42" w:right="-88" w:hangingChars="66" w:hanging="119"/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方法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教学方法差，一言堂，学生无参与，气氛沉闷</w:t>
            </w:r>
          </w:p>
        </w:tc>
      </w:tr>
      <w:tr w:rsidR="00D17C8C" w:rsidRPr="00F33550" w:rsidTr="00DE4E12">
        <w:trPr>
          <w:trHeight w:val="204"/>
          <w:jc w:val="center"/>
        </w:trPr>
        <w:tc>
          <w:tcPr>
            <w:tcW w:w="2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请假多调课多请人代课多，影响教学质量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照本宣科或读课件，重点不突出</w:t>
            </w:r>
          </w:p>
        </w:tc>
      </w:tr>
      <w:tr w:rsidR="00D17C8C" w:rsidRPr="00F33550" w:rsidTr="00DE4E12">
        <w:trPr>
          <w:trHeight w:val="204"/>
          <w:jc w:val="center"/>
        </w:trPr>
        <w:tc>
          <w:tcPr>
            <w:tcW w:w="2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备课不充分，课件设计不合理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表达能力差，方言过重语速过快，缺乏激情</w:t>
            </w:r>
          </w:p>
        </w:tc>
      </w:tr>
      <w:tr w:rsidR="00D17C8C" w:rsidRPr="00332602" w:rsidTr="00DE4E12">
        <w:trPr>
          <w:trHeight w:val="141"/>
          <w:jc w:val="center"/>
        </w:trPr>
        <w:tc>
          <w:tcPr>
            <w:tcW w:w="2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F33550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上课不专一，打手机或干别的活</w:t>
            </w: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F33550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F33550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F33550">
              <w:rPr>
                <w:rFonts w:hint="eastAsia"/>
                <w:sz w:val="15"/>
                <w:szCs w:val="15"/>
              </w:rPr>
              <w:t>培养学生主动学习能力或逻辑思维不够</w:t>
            </w:r>
          </w:p>
        </w:tc>
      </w:tr>
      <w:tr w:rsidR="00D17C8C" w:rsidRPr="00332602" w:rsidTr="00DE4E12">
        <w:trPr>
          <w:trHeight w:val="587"/>
          <w:jc w:val="center"/>
        </w:trPr>
        <w:tc>
          <w:tcPr>
            <w:tcW w:w="24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ind w:leftChars="-64" w:left="-134" w:rightChars="-42" w:right="-88" w:firstLineChars="8" w:firstLine="14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教学内容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332602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332602" w:rsidRDefault="00D17C8C" w:rsidP="00DE4E12">
            <w:pPr>
              <w:rPr>
                <w:rFonts w:hint="eastAsia"/>
                <w:sz w:val="15"/>
                <w:szCs w:val="15"/>
              </w:rPr>
            </w:pPr>
            <w:r w:rsidRPr="00332602">
              <w:rPr>
                <w:rFonts w:hint="eastAsia"/>
                <w:sz w:val="15"/>
                <w:szCs w:val="15"/>
              </w:rPr>
              <w:t>课程内容不实用、陈旧，没有联系实际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32602">
              <w:rPr>
                <w:rFonts w:hint="eastAsia"/>
                <w:snapToGrid w:val="0"/>
                <w:spacing w:val="-2"/>
                <w:kern w:val="0"/>
                <w:sz w:val="18"/>
                <w:szCs w:val="18"/>
              </w:rPr>
              <w:t>教学</w:t>
            </w:r>
          </w:p>
          <w:p w:rsidR="00D17C8C" w:rsidRPr="00332602" w:rsidRDefault="00D17C8C" w:rsidP="00DE4E12">
            <w:pPr>
              <w:ind w:leftChars="-56" w:left="1" w:rightChars="-42" w:right="-88" w:hangingChars="66" w:hanging="119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效果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332602">
              <w:rPr>
                <w:rFonts w:hint="eastAsia"/>
                <w:sz w:val="15"/>
                <w:szCs w:val="15"/>
              </w:rPr>
              <w:t>同学不能掌握主要教学内容，学习兴趣不足</w:t>
            </w:r>
          </w:p>
        </w:tc>
      </w:tr>
      <w:tr w:rsidR="00D17C8C" w:rsidRPr="00332602" w:rsidTr="00DE4E12">
        <w:trPr>
          <w:trHeight w:hRule="exact" w:val="687"/>
          <w:jc w:val="center"/>
        </w:trPr>
        <w:tc>
          <w:tcPr>
            <w:tcW w:w="24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D17C8C" w:rsidRPr="00332602" w:rsidRDefault="00D17C8C" w:rsidP="00DE4E12">
            <w:pPr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6" w:type="pct"/>
            <w:shd w:val="clear" w:color="auto" w:fill="auto"/>
            <w:vAlign w:val="center"/>
          </w:tcPr>
          <w:p w:rsidR="00D17C8C" w:rsidRPr="00332602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332602">
              <w:rPr>
                <w:rFonts w:hint="eastAsia"/>
                <w:sz w:val="15"/>
                <w:szCs w:val="15"/>
              </w:rPr>
              <w:t>教材选择不科学，自编教材讲义</w:t>
            </w:r>
            <w:proofErr w:type="gramStart"/>
            <w:r w:rsidRPr="00332602">
              <w:rPr>
                <w:rFonts w:hint="eastAsia"/>
                <w:sz w:val="15"/>
                <w:szCs w:val="15"/>
              </w:rPr>
              <w:t>不</w:t>
            </w:r>
            <w:proofErr w:type="gramEnd"/>
            <w:r w:rsidRPr="00332602">
              <w:rPr>
                <w:rFonts w:hint="eastAsia"/>
                <w:sz w:val="15"/>
                <w:szCs w:val="15"/>
              </w:rPr>
              <w:t>标准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17C8C" w:rsidRPr="00332602" w:rsidRDefault="00D17C8C" w:rsidP="00DE4E12">
            <w:pPr>
              <w:ind w:leftChars="-64" w:left="-134" w:rightChars="-42" w:right="-88" w:firstLineChars="8" w:firstLine="14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教学</w:t>
            </w:r>
          </w:p>
          <w:p w:rsidR="00D17C8C" w:rsidRPr="00332602" w:rsidRDefault="00D17C8C" w:rsidP="00DE4E12">
            <w:pPr>
              <w:ind w:leftChars="-64" w:left="-134" w:rightChars="-42" w:right="-88" w:firstLineChars="8" w:firstLine="14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秩序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D17C8C" w:rsidRPr="00332602" w:rsidRDefault="00D17C8C" w:rsidP="00DE4E12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ind w:right="113"/>
              <w:rPr>
                <w:rFonts w:hint="eastAsia"/>
                <w:sz w:val="15"/>
                <w:szCs w:val="15"/>
              </w:rPr>
            </w:pPr>
            <w:r w:rsidRPr="00332602">
              <w:rPr>
                <w:rFonts w:hint="eastAsia"/>
                <w:sz w:val="15"/>
                <w:szCs w:val="15"/>
              </w:rPr>
              <w:t>上课不考勤，学生上课睡觉、玩手机、玩游戏</w:t>
            </w:r>
          </w:p>
        </w:tc>
      </w:tr>
      <w:tr w:rsidR="00D17C8C" w:rsidRPr="00332602" w:rsidTr="00DE4E12">
        <w:trPr>
          <w:trHeight w:val="325"/>
          <w:jc w:val="center"/>
        </w:trPr>
        <w:tc>
          <w:tcPr>
            <w:tcW w:w="2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ind w:leftChars="-64" w:left="-134" w:rightChars="-42" w:right="-88" w:firstLineChars="8" w:firstLine="14"/>
              <w:jc w:val="center"/>
              <w:rPr>
                <w:rFonts w:hint="eastAsia"/>
                <w:sz w:val="18"/>
                <w:szCs w:val="18"/>
              </w:rPr>
            </w:pPr>
            <w:r w:rsidRPr="00332602">
              <w:rPr>
                <w:rFonts w:hint="eastAsia"/>
                <w:sz w:val="18"/>
                <w:szCs w:val="18"/>
              </w:rPr>
              <w:t>其它问题</w:t>
            </w:r>
          </w:p>
        </w:tc>
        <w:tc>
          <w:tcPr>
            <w:tcW w:w="4753" w:type="pct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7C8C" w:rsidRPr="00332602" w:rsidRDefault="00D17C8C" w:rsidP="00DE4E12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B6399C" w:rsidRDefault="00D17C8C"/>
    <w:sectPr w:rsidR="00B6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C8C"/>
    <w:rsid w:val="00364DC1"/>
    <w:rsid w:val="00464737"/>
    <w:rsid w:val="00D1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C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P R C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2019-03-15T03:40:00Z</dcterms:created>
  <dcterms:modified xsi:type="dcterms:W3CDTF">2019-03-15T03:41:00Z</dcterms:modified>
</cp:coreProperties>
</file>